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29"/>
        <w:gridCol w:w="1696"/>
      </w:tblGrid>
      <w:tr w:rsidR="00FC6B19" w:rsidRPr="0047695E" w:rsidTr="003E0AC2">
        <w:trPr>
          <w:trHeight w:val="284"/>
        </w:trPr>
        <w:tc>
          <w:tcPr>
            <w:tcW w:w="7229" w:type="dxa"/>
          </w:tcPr>
          <w:p w:rsidR="00FC6B19" w:rsidRPr="0047695E" w:rsidRDefault="00FC6B19" w:rsidP="00C72102">
            <w:pPr>
              <w:pStyle w:val="body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N</w:t>
            </w:r>
            <w:r w:rsidR="003E0AC2">
              <w:rPr>
                <w:rFonts w:ascii="Calibri" w:hAnsi="Calibri"/>
              </w:rPr>
              <w:t>ume</w:t>
            </w:r>
            <w:r w:rsidRPr="0047695E">
              <w:rPr>
                <w:rFonts w:ascii="Calibri" w:hAnsi="Calibri"/>
              </w:rPr>
              <w:t>r rej</w:t>
            </w:r>
            <w:r w:rsidR="003E0AC2">
              <w:rPr>
                <w:rFonts w:ascii="Calibri" w:hAnsi="Calibri"/>
              </w:rPr>
              <w:t>estracyjny</w:t>
            </w:r>
            <w:r w:rsidRPr="0047695E">
              <w:rPr>
                <w:rFonts w:ascii="Calibri" w:hAnsi="Calibri"/>
              </w:rPr>
              <w:t xml:space="preserve"> Organizacji</w:t>
            </w:r>
            <w:r>
              <w:rPr>
                <w:rFonts w:ascii="Calibri" w:hAnsi="Calibri"/>
              </w:rPr>
              <w:t xml:space="preserve"> Zakładowej/ Mi</w:t>
            </w:r>
            <w:r w:rsidR="00C72102">
              <w:rPr>
                <w:rFonts w:ascii="Calibri" w:hAnsi="Calibri"/>
              </w:rPr>
              <w:t>ę</w:t>
            </w:r>
            <w:r>
              <w:rPr>
                <w:rFonts w:ascii="Calibri" w:hAnsi="Calibri"/>
              </w:rPr>
              <w:t>dzyzakładowej</w:t>
            </w:r>
            <w:r w:rsidR="003E0AC2">
              <w:rPr>
                <w:rFonts w:ascii="Calibri" w:hAnsi="Calibri"/>
              </w:rPr>
              <w:t>*</w:t>
            </w:r>
            <w:r w:rsidRPr="0047695E">
              <w:rPr>
                <w:rFonts w:ascii="Calibri" w:hAnsi="Calibri"/>
              </w:rPr>
              <w:t xml:space="preserve"> w Regionie</w:t>
            </w:r>
          </w:p>
        </w:tc>
        <w:tc>
          <w:tcPr>
            <w:tcW w:w="1696" w:type="dxa"/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FC6B19" w:rsidRPr="00E26AFD" w:rsidRDefault="00FC6B19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691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FC6B19" w:rsidRPr="0047695E" w:rsidTr="0047695E">
        <w:tc>
          <w:tcPr>
            <w:tcW w:w="3665" w:type="dxa"/>
            <w:tcBorders>
              <w:top w:val="nil"/>
            </w:tcBorders>
          </w:tcPr>
          <w:p w:rsidR="00FC6B19" w:rsidRPr="0047695E" w:rsidRDefault="00FC6B1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FC6B19" w:rsidRPr="0047695E" w:rsidTr="0047695E">
        <w:tc>
          <w:tcPr>
            <w:tcW w:w="3665" w:type="dxa"/>
          </w:tcPr>
          <w:p w:rsidR="00FC6B19" w:rsidRPr="0047695E" w:rsidRDefault="00FC6B1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tbl>
      <w:tblPr>
        <w:tblpPr w:leftFromText="141" w:rightFromText="141" w:vertAnchor="text" w:horzAnchor="margin" w:tblpY="-54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1"/>
      </w:tblGrid>
      <w:tr w:rsidR="00FC6B19" w:rsidRPr="0047695E" w:rsidTr="00063169">
        <w:trPr>
          <w:trHeight w:val="398"/>
        </w:trPr>
        <w:tc>
          <w:tcPr>
            <w:tcW w:w="4671" w:type="dxa"/>
            <w:tcBorders>
              <w:top w:val="nil"/>
            </w:tcBorders>
          </w:tcPr>
          <w:p w:rsidR="00FC6B19" w:rsidRDefault="00FC6B19" w:rsidP="00063169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3E0AC2" w:rsidRPr="0047695E" w:rsidRDefault="003E0AC2" w:rsidP="00063169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FC6B19" w:rsidRPr="0047695E" w:rsidTr="00063169">
        <w:trPr>
          <w:trHeight w:val="221"/>
        </w:trPr>
        <w:tc>
          <w:tcPr>
            <w:tcW w:w="4671" w:type="dxa"/>
          </w:tcPr>
          <w:p w:rsidR="00FC6B19" w:rsidRPr="0047695E" w:rsidRDefault="00FC6B19" w:rsidP="00063169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nazwa regionu</w:t>
            </w:r>
          </w:p>
        </w:tc>
      </w:tr>
    </w:tbl>
    <w:p w:rsidR="00FC6B19" w:rsidRPr="00E26AFD" w:rsidRDefault="00FC6B19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3213F7" w:rsidRDefault="00FC6B19" w:rsidP="00E26AFD">
      <w:pPr>
        <w:pStyle w:val="podtyt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>z ustalenia wyników wyborów</w:t>
      </w:r>
      <w:r w:rsidR="003213F7">
        <w:rPr>
          <w:rFonts w:ascii="Calibri" w:hAnsi="Calibri"/>
        </w:rPr>
        <w:t>:</w:t>
      </w:r>
    </w:p>
    <w:p w:rsidR="003213F7" w:rsidRDefault="003213F7" w:rsidP="00E26AFD">
      <w:pPr>
        <w:pStyle w:val="podtyt"/>
        <w:spacing w:line="240" w:lineRule="auto"/>
        <w:rPr>
          <w:rFonts w:ascii="Calibri" w:hAnsi="Calibri"/>
        </w:rPr>
      </w:pPr>
    </w:p>
    <w:p w:rsidR="00FC6B19" w:rsidRPr="003213F7" w:rsidRDefault="00FC6B19" w:rsidP="003213F7">
      <w:pPr>
        <w:pStyle w:val="podtyt"/>
        <w:numPr>
          <w:ilvl w:val="0"/>
          <w:numId w:val="11"/>
        </w:numPr>
        <w:spacing w:line="240" w:lineRule="auto"/>
        <w:jc w:val="left"/>
        <w:rPr>
          <w:rFonts w:ascii="Calibri" w:hAnsi="Calibri"/>
          <w:b w:val="0"/>
        </w:rPr>
      </w:pPr>
      <w:r w:rsidRPr="003213F7">
        <w:rPr>
          <w:rFonts w:ascii="Calibri" w:hAnsi="Calibri"/>
          <w:b w:val="0"/>
        </w:rPr>
        <w:t>delegatów na WZD Regionu</w:t>
      </w:r>
      <w:r w:rsidR="00BD7DF8">
        <w:rPr>
          <w:rFonts w:ascii="Calibri" w:hAnsi="Calibri"/>
          <w:b w:val="0"/>
        </w:rPr>
        <w:t>*</w:t>
      </w:r>
      <w:r w:rsidRPr="003213F7">
        <w:rPr>
          <w:rFonts w:ascii="Calibri" w:hAnsi="Calibri"/>
          <w:b w:val="0"/>
        </w:rPr>
        <w:t xml:space="preserve"> </w:t>
      </w:r>
    </w:p>
    <w:p w:rsidR="003213F7" w:rsidRPr="003213F7" w:rsidRDefault="003213F7" w:rsidP="003213F7">
      <w:pPr>
        <w:pStyle w:val="podtyt"/>
        <w:numPr>
          <w:ilvl w:val="0"/>
          <w:numId w:val="11"/>
        </w:numPr>
        <w:spacing w:line="240" w:lineRule="auto"/>
        <w:jc w:val="left"/>
        <w:rPr>
          <w:rFonts w:ascii="Calibri" w:hAnsi="Calibri"/>
          <w:b w:val="0"/>
        </w:rPr>
      </w:pPr>
      <w:r w:rsidRPr="003213F7">
        <w:rPr>
          <w:rFonts w:ascii="Calibri" w:hAnsi="Calibri"/>
          <w:b w:val="0"/>
        </w:rPr>
        <w:t>elektorów do wyboru delegatów na WZD Regionu</w:t>
      </w:r>
      <w:r w:rsidR="00BD7DF8">
        <w:rPr>
          <w:rFonts w:ascii="Calibri" w:hAnsi="Calibri"/>
          <w:b w:val="0"/>
        </w:rPr>
        <w:t>*</w:t>
      </w:r>
    </w:p>
    <w:p w:rsidR="00FC6B19" w:rsidRPr="00E93658" w:rsidRDefault="00FC6B19" w:rsidP="0047695E">
      <w:pPr>
        <w:pStyle w:val="body"/>
        <w:spacing w:before="120" w:after="120" w:line="240" w:lineRule="auto"/>
        <w:jc w:val="both"/>
        <w:rPr>
          <w:rFonts w:ascii="Calibri" w:hAnsi="Calibri"/>
          <w:sz w:val="22"/>
          <w:szCs w:val="22"/>
        </w:rPr>
      </w:pPr>
      <w:r w:rsidRPr="00E93658">
        <w:rPr>
          <w:rFonts w:ascii="Calibri" w:hAnsi="Calibri"/>
          <w:sz w:val="22"/>
          <w:szCs w:val="22"/>
        </w:rPr>
        <w:t>Na posiedzeniu wyborczym Zakładowego</w:t>
      </w:r>
      <w:r w:rsidR="008312D0" w:rsidRPr="00E93658">
        <w:rPr>
          <w:rFonts w:ascii="Calibri" w:hAnsi="Calibri"/>
          <w:sz w:val="22"/>
          <w:szCs w:val="22"/>
        </w:rPr>
        <w:t>/Międzyzakładowego*</w:t>
      </w:r>
      <w:r w:rsidRPr="00E93658">
        <w:rPr>
          <w:rFonts w:ascii="Calibri" w:hAnsi="Calibri"/>
          <w:sz w:val="22"/>
          <w:szCs w:val="22"/>
        </w:rPr>
        <w:t xml:space="preserve"> Zebrania Członków/Delegatów* Organizacji Zakładowej</w:t>
      </w:r>
      <w:r w:rsidR="00E93658" w:rsidRPr="00E93658">
        <w:rPr>
          <w:rFonts w:ascii="Calibri" w:hAnsi="Calibri"/>
          <w:sz w:val="22"/>
          <w:szCs w:val="22"/>
        </w:rPr>
        <w:t>/Międzyzakładowej*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FC6B19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FC6B19" w:rsidRDefault="00FC6B1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3E0AC2" w:rsidRDefault="003E0AC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  <w:p w:rsidR="003E0AC2" w:rsidRPr="0047695E" w:rsidRDefault="003E0AC2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FC6B19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FC6B19" w:rsidRPr="0047695E" w:rsidRDefault="00E93658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m</w:t>
            </w:r>
            <w:r w:rsidR="00FC6B19">
              <w:rPr>
                <w:rFonts w:ascii="Calibri" w:hAnsi="Calibri" w:cs="Myriad Pro"/>
                <w:i/>
                <w:sz w:val="14"/>
                <w:szCs w:val="14"/>
              </w:rPr>
              <w:t xml:space="preserve">iejsce na pieczątkę z pełną </w:t>
            </w:r>
            <w:r w:rsidR="003E0AC2">
              <w:rPr>
                <w:rFonts w:ascii="Calibri" w:hAnsi="Calibri" w:cs="Myriad Pro"/>
                <w:i/>
                <w:sz w:val="14"/>
                <w:szCs w:val="14"/>
              </w:rPr>
              <w:t>nazwą</w:t>
            </w:r>
            <w:r w:rsidR="00FC6B19"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 jednostki organizacyjnej</w:t>
            </w:r>
          </w:p>
        </w:tc>
      </w:tr>
    </w:tbl>
    <w:p w:rsidR="00FC6B19" w:rsidRDefault="00FC6B19" w:rsidP="00E26AFD">
      <w:pPr>
        <w:pStyle w:val="body10"/>
        <w:spacing w:line="240" w:lineRule="auto"/>
        <w:rPr>
          <w:rFonts w:ascii="Calibri" w:hAnsi="Calibri"/>
        </w:rPr>
      </w:pPr>
    </w:p>
    <w:p w:rsidR="00E93658" w:rsidRDefault="00E93658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777"/>
      </w:tblGrid>
      <w:tr w:rsidR="00E93658" w:rsidRPr="00D030B3" w:rsidTr="00C46D2B">
        <w:trPr>
          <w:trHeight w:hRule="exact" w:val="44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658" w:rsidRPr="00D030B3" w:rsidRDefault="00E93658" w:rsidP="00C46D2B">
            <w:pPr>
              <w:pStyle w:val="tab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które odbyło się</w:t>
            </w:r>
            <w:r w:rsidRPr="00D030B3">
              <w:rPr>
                <w:rFonts w:ascii="Calibri" w:hAnsi="Calibri"/>
              </w:rPr>
              <w:t xml:space="preserve"> dni</w:t>
            </w:r>
            <w:r>
              <w:rPr>
                <w:rFonts w:ascii="Calibri" w:hAnsi="Calibri"/>
              </w:rPr>
              <w:t>a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3658" w:rsidRPr="00D030B3" w:rsidRDefault="00E93658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93658" w:rsidRPr="00D030B3" w:rsidRDefault="00E93658" w:rsidP="00E93658">
      <w:pPr>
        <w:spacing w:after="0"/>
        <w:rPr>
          <w:sz w:val="16"/>
          <w:szCs w:val="16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7748"/>
      </w:tblGrid>
      <w:tr w:rsidR="00E93658" w:rsidRPr="00D030B3" w:rsidTr="00C46D2B">
        <w:trPr>
          <w:trHeight w:hRule="exact" w:val="5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658" w:rsidRDefault="00E93658" w:rsidP="00C46D2B">
            <w:pPr>
              <w:pStyle w:val="tab"/>
              <w:spacing w:line="200" w:lineRule="exact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Przewodnicz</w:t>
            </w:r>
            <w:r>
              <w:rPr>
                <w:rFonts w:ascii="Calibri" w:hAnsi="Calibri"/>
              </w:rPr>
              <w:t>ący Zebrania</w:t>
            </w:r>
          </w:p>
          <w:p w:rsidR="00E93658" w:rsidRDefault="00E93658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E93658" w:rsidRDefault="00E93658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E93658" w:rsidRDefault="00E93658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  <w:p w:rsidR="00E93658" w:rsidRPr="00D030B3" w:rsidRDefault="00E93658" w:rsidP="00C46D2B">
            <w:pPr>
              <w:pStyle w:val="tab"/>
              <w:spacing w:line="200" w:lineRule="exact"/>
              <w:rPr>
                <w:rFonts w:ascii="Calibri" w:hAnsi="Calibri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658" w:rsidRDefault="00E93658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E93658" w:rsidRDefault="00E93658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E93658" w:rsidRPr="00D030B3" w:rsidRDefault="00E93658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3658" w:rsidRPr="00D030B3" w:rsidTr="00C46D2B">
        <w:trPr>
          <w:trHeight w:hRule="exact" w:val="50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658" w:rsidRPr="00D030B3" w:rsidRDefault="00E93658" w:rsidP="00C46D2B">
            <w:pPr>
              <w:pStyle w:val="tab"/>
              <w:spacing w:line="240" w:lineRule="auto"/>
              <w:rPr>
                <w:rFonts w:ascii="Calibri" w:hAnsi="Calibri"/>
              </w:rPr>
            </w:pPr>
            <w:r w:rsidRPr="00D030B3">
              <w:rPr>
                <w:rFonts w:ascii="Calibri" w:hAnsi="Calibri"/>
              </w:rPr>
              <w:t>Protokolant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658" w:rsidRPr="00D030B3" w:rsidRDefault="00E93658" w:rsidP="00C46D2B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93658" w:rsidRDefault="00E93658" w:rsidP="00E26AFD">
      <w:pPr>
        <w:pStyle w:val="body10"/>
        <w:spacing w:line="240" w:lineRule="auto"/>
        <w:rPr>
          <w:rFonts w:ascii="Calibri" w:hAnsi="Calibri"/>
        </w:rPr>
      </w:pPr>
    </w:p>
    <w:p w:rsidR="00E93658" w:rsidRPr="00E26AFD" w:rsidRDefault="00E93658" w:rsidP="00E26AFD">
      <w:pPr>
        <w:pStyle w:val="body10"/>
        <w:spacing w:line="240" w:lineRule="auto"/>
        <w:rPr>
          <w:rFonts w:ascii="Calibri" w:hAnsi="Calibri"/>
        </w:rPr>
      </w:pPr>
    </w:p>
    <w:p w:rsidR="00FC6B19" w:rsidRPr="00E26AFD" w:rsidRDefault="00FC6B19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FC6B1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3E0AC2" w:rsidRDefault="003E0AC2" w:rsidP="00405C15">
      <w:pPr>
        <w:pStyle w:val="body10"/>
        <w:spacing w:before="120" w:after="80" w:line="240" w:lineRule="auto"/>
        <w:rPr>
          <w:rFonts w:ascii="Calibri" w:hAnsi="Calibri"/>
        </w:rPr>
      </w:pPr>
    </w:p>
    <w:p w:rsidR="00FC6B19" w:rsidRPr="00E26AFD" w:rsidRDefault="003E0AC2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FC6B19" w:rsidRPr="00E26AFD">
        <w:rPr>
          <w:rFonts w:ascii="Calibri" w:hAnsi="Calibri"/>
        </w:rPr>
        <w:t>twierdza</w:t>
      </w:r>
      <w:r w:rsidR="00FC6B19">
        <w:rPr>
          <w:rFonts w:ascii="Calibri" w:hAnsi="Calibri"/>
        </w:rPr>
        <w:t xml:space="preserve"> co następuje</w:t>
      </w:r>
      <w:r w:rsidR="00FC6B19" w:rsidRPr="00E26AFD"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FC6B19" w:rsidRPr="0047695E" w:rsidTr="002409A8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C72102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członków Organizacji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C72102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C72102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2409A8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FC6B19" w:rsidRPr="00E26AFD" w:rsidRDefault="00FC6B19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FC6B19" w:rsidRPr="0047695E" w:rsidTr="003E0AC2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FC6B19" w:rsidRPr="0047695E" w:rsidTr="003E0AC2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3658" w:rsidRPr="0047695E" w:rsidTr="000714C0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3658" w:rsidRPr="0047695E" w:rsidTr="000714C0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93658" w:rsidRPr="0047695E" w:rsidTr="000714C0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93658" w:rsidRPr="0047695E" w:rsidRDefault="00E93658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F77916">
        <w:trPr>
          <w:trHeight w:hRule="exact" w:val="57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F77916">
              <w:rPr>
                <w:rFonts w:asciiTheme="minorHAnsi" w:hAnsiTheme="minorHAnsi" w:cstheme="minorHAnsi"/>
              </w:rPr>
              <w:t>, tj. stanowiąca ponad połowę oddanych głosów ważnych</w:t>
            </w:r>
            <w:r w:rsidR="00F77916">
              <w:t xml:space="preserve">  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FC6B19" w:rsidRDefault="008E0F47" w:rsidP="00E26AFD">
      <w:pPr>
        <w:pStyle w:val="body10"/>
        <w:spacing w:after="57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I. </w:t>
      </w:r>
      <w:r w:rsidR="00FC6B19" w:rsidRPr="00E26AFD">
        <w:rPr>
          <w:rFonts w:ascii="Calibri" w:hAnsi="Calibri"/>
        </w:rPr>
        <w:t>Kandydaci na delegatów na WZD Regionu</w:t>
      </w:r>
      <w:r w:rsidR="003213F7">
        <w:rPr>
          <w:rFonts w:ascii="Calibri" w:hAnsi="Calibri"/>
        </w:rPr>
        <w:t xml:space="preserve"> / elektorów do wyboru delegatów na WZD Regionu*</w:t>
      </w:r>
      <w:r w:rsidR="00FC6B19" w:rsidRPr="00E26AFD">
        <w:rPr>
          <w:rFonts w:ascii="Calibri" w:hAnsi="Calibri"/>
        </w:rPr>
        <w:t xml:space="preserve"> uzyskali następującą liczbę głosów ważnych </w:t>
      </w:r>
    </w:p>
    <w:p w:rsidR="00E93658" w:rsidRPr="00E26AFD" w:rsidRDefault="00E93658" w:rsidP="00E26AFD">
      <w:pPr>
        <w:pStyle w:val="body10"/>
        <w:spacing w:after="57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FC6B19" w:rsidRPr="0047695E" w:rsidTr="00D236C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FC6B1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6B19" w:rsidRPr="0047695E" w:rsidRDefault="00FC6B1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FC6B19" w:rsidRDefault="00FC6B19" w:rsidP="00707486">
      <w:pPr>
        <w:pStyle w:val="body"/>
        <w:spacing w:line="240" w:lineRule="auto"/>
        <w:rPr>
          <w:rFonts w:ascii="Calibri" w:hAnsi="Calibri"/>
        </w:rPr>
      </w:pPr>
    </w:p>
    <w:p w:rsidR="003E0AC2" w:rsidRPr="003213F7" w:rsidRDefault="00FC6B19" w:rsidP="00707486">
      <w:pPr>
        <w:pStyle w:val="body"/>
        <w:spacing w:line="240" w:lineRule="auto"/>
        <w:rPr>
          <w:rFonts w:ascii="Calibri" w:hAnsi="Calibri"/>
          <w:sz w:val="21"/>
          <w:szCs w:val="21"/>
        </w:rPr>
      </w:pPr>
      <w:r w:rsidRPr="003213F7">
        <w:rPr>
          <w:rFonts w:ascii="Calibri" w:hAnsi="Calibri"/>
          <w:sz w:val="21"/>
          <w:szCs w:val="21"/>
        </w:rPr>
        <w:t>W wyniku tajnego głosowania delegatami na WZD Regionu</w:t>
      </w:r>
      <w:r w:rsidR="003213F7" w:rsidRPr="003213F7">
        <w:rPr>
          <w:rFonts w:ascii="Calibri" w:hAnsi="Calibri"/>
          <w:sz w:val="21"/>
          <w:szCs w:val="21"/>
        </w:rPr>
        <w:t xml:space="preserve"> / elektorami  do wyboru delegatów na WZD Regionu*</w:t>
      </w:r>
      <w:r w:rsidRPr="003213F7">
        <w:rPr>
          <w:rFonts w:ascii="Calibri" w:hAnsi="Calibri"/>
          <w:sz w:val="21"/>
          <w:szCs w:val="21"/>
        </w:rPr>
        <w:t>:</w:t>
      </w:r>
    </w:p>
    <w:p w:rsidR="003E0AC2" w:rsidRDefault="003E0AC2" w:rsidP="00707486">
      <w:pPr>
        <w:pStyle w:val="body"/>
        <w:spacing w:line="240" w:lineRule="auto"/>
        <w:rPr>
          <w:rFonts w:ascii="Calibri" w:hAnsi="Calibri"/>
        </w:rPr>
      </w:pPr>
    </w:p>
    <w:p w:rsidR="00E93658" w:rsidRDefault="00E93658" w:rsidP="00707486">
      <w:pPr>
        <w:pStyle w:val="body"/>
        <w:spacing w:line="240" w:lineRule="auto"/>
        <w:rPr>
          <w:rFonts w:ascii="Calibri" w:hAnsi="Calibri"/>
        </w:rPr>
      </w:pPr>
    </w:p>
    <w:p w:rsidR="00FC6B19" w:rsidRDefault="00FC6B19" w:rsidP="003E0AC2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</w:t>
      </w:r>
    </w:p>
    <w:p w:rsidR="00FC6B19" w:rsidRDefault="00FC6B19" w:rsidP="003E0AC2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pełna nazwa regionu</w:t>
      </w:r>
    </w:p>
    <w:p w:rsidR="00FC6B19" w:rsidRDefault="00FC6B19" w:rsidP="0047695E">
      <w:pPr>
        <w:pStyle w:val="body"/>
        <w:spacing w:before="120" w:after="60" w:line="240" w:lineRule="auto"/>
        <w:rPr>
          <w:rFonts w:ascii="Calibri" w:hAnsi="Calibri"/>
        </w:rPr>
      </w:pPr>
      <w:r w:rsidRPr="00E26AFD">
        <w:rPr>
          <w:rFonts w:ascii="Calibri" w:hAnsi="Calibri"/>
        </w:rPr>
        <w:t>zostali wybrani:</w:t>
      </w:r>
    </w:p>
    <w:tbl>
      <w:tblPr>
        <w:tblW w:w="10421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FC6B19" w:rsidRPr="0047695E" w:rsidTr="00F77916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bookmarkStart w:id="0" w:name="_GoBack"/>
            <w:bookmarkEnd w:id="0"/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jc w:val="right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FC6B19" w:rsidRPr="0047695E" w:rsidTr="00F77916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jc w:val="right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FC6B19" w:rsidRPr="0047695E" w:rsidTr="00F77916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jc w:val="right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FC6B19" w:rsidRPr="0047695E" w:rsidTr="00F77916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jc w:val="right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FC6B19" w:rsidRPr="0047695E" w:rsidTr="00F77916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tab"/>
              <w:spacing w:line="240" w:lineRule="auto"/>
              <w:jc w:val="right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C6B19" w:rsidRPr="0047695E" w:rsidRDefault="00FC6B1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FC6B19" w:rsidRDefault="00FC6B19" w:rsidP="00E26AFD">
      <w:pPr>
        <w:pStyle w:val="body"/>
        <w:spacing w:line="240" w:lineRule="auto"/>
        <w:rPr>
          <w:rFonts w:ascii="Calibri" w:hAnsi="Calibri"/>
        </w:rPr>
      </w:pPr>
    </w:p>
    <w:p w:rsidR="00FC6B19" w:rsidRDefault="00FC6B19" w:rsidP="00E26AFD">
      <w:pPr>
        <w:pStyle w:val="body"/>
        <w:spacing w:line="240" w:lineRule="auto"/>
        <w:rPr>
          <w:rFonts w:ascii="Calibri" w:hAnsi="Calibri"/>
        </w:rPr>
      </w:pPr>
    </w:p>
    <w:p w:rsidR="008E0F47" w:rsidRDefault="008E0F47" w:rsidP="003213F7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>II. Ustalenie listy rezerwowej na funkcję delegata na WZD Regionu</w:t>
      </w:r>
      <w:r w:rsidR="003213F7">
        <w:rPr>
          <w:rFonts w:ascii="Calibri" w:hAnsi="Calibri"/>
        </w:rPr>
        <w:t xml:space="preserve"> / elektorów do wyboru delegatów na WZD Regionu*</w:t>
      </w:r>
    </w:p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</w:p>
    <w:p w:rsidR="008E0F47" w:rsidRDefault="008E0F47" w:rsidP="003213F7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W wyniku przeprowadzonych wyborów niżej wymienieni kandydaci na funkcję </w:t>
      </w:r>
      <w:r w:rsidR="003213F7">
        <w:rPr>
          <w:rFonts w:ascii="Calibri" w:hAnsi="Calibri"/>
        </w:rPr>
        <w:t xml:space="preserve">delegata na </w:t>
      </w:r>
      <w:r>
        <w:rPr>
          <w:rFonts w:ascii="Calibri" w:hAnsi="Calibri"/>
        </w:rPr>
        <w:t>WZD Regionu</w:t>
      </w:r>
      <w:r w:rsidR="003213F7">
        <w:rPr>
          <w:rFonts w:ascii="Calibri" w:hAnsi="Calibri"/>
        </w:rPr>
        <w:t xml:space="preserve"> / elektora do wyboru delegatów na WZD Regionu*</w:t>
      </w:r>
    </w:p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</w:p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uzyskali niezbędną do ważności wyboru liczbę głosów, lecz nie znaleźli się na miejscach mandatowych. Komisja Skrutacyjna ustala listę rezerwową delegatów na WZD Regionu</w:t>
      </w:r>
      <w:r w:rsidR="003213F7">
        <w:rPr>
          <w:rFonts w:ascii="Calibri" w:hAnsi="Calibri"/>
        </w:rPr>
        <w:t xml:space="preserve"> / elektorów do wyboru delegatów na WZD Regionu* </w:t>
      </w:r>
      <w:r>
        <w:rPr>
          <w:rFonts w:ascii="Calibri" w:hAnsi="Calibri"/>
        </w:rPr>
        <w:t xml:space="preserve"> w następującej kolejności:</w:t>
      </w:r>
    </w:p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8E0F47" w:rsidRDefault="008E0F47" w:rsidP="008E0F47">
      <w:pPr>
        <w:pStyle w:val="body10"/>
        <w:spacing w:line="240" w:lineRule="auto"/>
        <w:rPr>
          <w:rFonts w:ascii="Calibri" w:hAnsi="Calibri"/>
        </w:rPr>
      </w:pPr>
    </w:p>
    <w:p w:rsidR="008E0F47" w:rsidRPr="00E26AFD" w:rsidRDefault="008E0F47" w:rsidP="008E0F47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8E0F47" w:rsidRPr="0047695E" w:rsidTr="00A637C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E0F47" w:rsidRPr="0047695E" w:rsidTr="00A637C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0F47" w:rsidRPr="0047695E" w:rsidRDefault="008E0F47" w:rsidP="00A637C5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FC6B19" w:rsidRDefault="00FC6B19" w:rsidP="00E26AFD">
      <w:pPr>
        <w:pStyle w:val="body"/>
        <w:spacing w:line="240" w:lineRule="auto"/>
        <w:rPr>
          <w:rFonts w:ascii="Calibri" w:hAnsi="Calibri"/>
        </w:rPr>
      </w:pPr>
    </w:p>
    <w:p w:rsidR="008E0F47" w:rsidRDefault="008E0F47" w:rsidP="00E26AFD">
      <w:pPr>
        <w:pStyle w:val="body"/>
        <w:spacing w:line="240" w:lineRule="auto"/>
        <w:rPr>
          <w:rFonts w:ascii="Calibri" w:hAnsi="Calibri"/>
        </w:rPr>
      </w:pPr>
    </w:p>
    <w:p w:rsidR="008E0F47" w:rsidRDefault="008E0F47" w:rsidP="00E26AFD">
      <w:pPr>
        <w:pStyle w:val="body"/>
        <w:spacing w:line="240" w:lineRule="auto"/>
        <w:rPr>
          <w:rFonts w:ascii="Calibri" w:hAnsi="Calibri"/>
        </w:rPr>
      </w:pPr>
    </w:p>
    <w:p w:rsidR="00FC6B19" w:rsidRDefault="00FC6B19" w:rsidP="00E26AF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FC6B19" w:rsidRDefault="00FC6B1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FC6B19" w:rsidRDefault="00FC6B1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FC6B19" w:rsidRPr="00D236CF" w:rsidRDefault="00FC6B1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FC6B19" w:rsidRPr="0047695E" w:rsidTr="00AC11B7">
        <w:trPr>
          <w:trHeight w:val="402"/>
        </w:trPr>
        <w:tc>
          <w:tcPr>
            <w:tcW w:w="1134" w:type="dxa"/>
          </w:tcPr>
          <w:p w:rsidR="00FC6B19" w:rsidRPr="0047695E" w:rsidRDefault="00FC6B1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FC6B19" w:rsidRPr="0047695E" w:rsidRDefault="00FC6B1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FC6B19" w:rsidRPr="0047695E" w:rsidTr="00AC11B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FC6B19" w:rsidRPr="0047695E" w:rsidRDefault="00FC6B19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FC6B19" w:rsidRPr="00E26AFD" w:rsidRDefault="00FC6B19" w:rsidP="00E26AFD">
      <w:pPr>
        <w:pStyle w:val="body"/>
        <w:spacing w:line="240" w:lineRule="auto"/>
        <w:rPr>
          <w:rFonts w:ascii="Calibri" w:hAnsi="Calibri"/>
        </w:rPr>
      </w:pPr>
    </w:p>
    <w:p w:rsidR="00FC6B19" w:rsidRDefault="00FC6B19" w:rsidP="00AC11B7">
      <w:pPr>
        <w:pStyle w:val="body"/>
        <w:spacing w:after="120" w:line="240" w:lineRule="auto"/>
        <w:rPr>
          <w:rFonts w:ascii="Calibri" w:hAnsi="Calibri"/>
        </w:rPr>
      </w:pPr>
    </w:p>
    <w:p w:rsidR="00E93658" w:rsidRDefault="00E93658" w:rsidP="00AC11B7">
      <w:pPr>
        <w:pStyle w:val="body"/>
        <w:spacing w:after="120" w:line="240" w:lineRule="auto"/>
        <w:rPr>
          <w:rFonts w:ascii="Calibri" w:hAnsi="Calibri"/>
        </w:rPr>
      </w:pPr>
    </w:p>
    <w:p w:rsidR="00FC6B19" w:rsidRPr="00E26AFD" w:rsidRDefault="00FC6B19" w:rsidP="00E26AFD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  <w:r w:rsidRPr="00E26AFD">
        <w:rPr>
          <w:rFonts w:ascii="Calibri" w:hAnsi="Calibri" w:cs="Myriad Pro"/>
          <w:i/>
          <w:iCs/>
        </w:rPr>
        <w:t>_______________________</w:t>
      </w:r>
    </w:p>
    <w:p w:rsidR="00FC6B19" w:rsidRPr="00E26AFD" w:rsidRDefault="00FC6B19" w:rsidP="00E26AFD">
      <w:pPr>
        <w:pStyle w:val="Domylnie"/>
        <w:spacing w:line="240" w:lineRule="auto"/>
        <w:rPr>
          <w:rFonts w:ascii="Calibri" w:hAnsi="Calibri" w:cs="Myriad Pro"/>
          <w:i/>
          <w:iCs/>
          <w:sz w:val="18"/>
          <w:szCs w:val="18"/>
        </w:rPr>
      </w:pPr>
      <w:r w:rsidRPr="00E26AFD">
        <w:rPr>
          <w:rFonts w:ascii="Calibri" w:hAnsi="Calibri" w:cs="Myriad Pro"/>
          <w:i/>
          <w:iCs/>
          <w:sz w:val="18"/>
          <w:szCs w:val="18"/>
        </w:rPr>
        <w:t>* niepotrzebne skreślić</w:t>
      </w:r>
    </w:p>
    <w:sectPr w:rsidR="00FC6B19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44" w:rsidRDefault="00F97C44" w:rsidP="0047695E">
      <w:pPr>
        <w:spacing w:after="0" w:line="240" w:lineRule="auto"/>
      </w:pPr>
      <w:r>
        <w:separator/>
      </w:r>
    </w:p>
  </w:endnote>
  <w:endnote w:type="continuationSeparator" w:id="0">
    <w:p w:rsidR="00F97C44" w:rsidRDefault="00F97C44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19" w:rsidRDefault="00FC6B19" w:rsidP="0047695E">
    <w:pPr>
      <w:pStyle w:val="Stopka"/>
      <w:jc w:val="center"/>
    </w:pPr>
    <w:r>
      <w:t xml:space="preserve">STRONA </w:t>
    </w:r>
    <w:r w:rsidR="002C6FEC">
      <w:fldChar w:fldCharType="begin"/>
    </w:r>
    <w:r w:rsidR="002C6FEC">
      <w:instrText xml:space="preserve"> PAGE   \* MERGEFORMAT </w:instrText>
    </w:r>
    <w:r w:rsidR="002C6FEC">
      <w:fldChar w:fldCharType="separate"/>
    </w:r>
    <w:r w:rsidR="00F77916">
      <w:rPr>
        <w:noProof/>
      </w:rPr>
      <w:t>3</w:t>
    </w:r>
    <w:r w:rsidR="002C6F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44" w:rsidRDefault="00F97C44" w:rsidP="0047695E">
      <w:pPr>
        <w:spacing w:after="0" w:line="240" w:lineRule="auto"/>
      </w:pPr>
      <w:r>
        <w:separator/>
      </w:r>
    </w:p>
  </w:footnote>
  <w:footnote w:type="continuationSeparator" w:id="0">
    <w:p w:rsidR="00F97C44" w:rsidRDefault="00F97C44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871DF6"/>
    <w:multiLevelType w:val="hybridMultilevel"/>
    <w:tmpl w:val="2486AA00"/>
    <w:lvl w:ilvl="0" w:tplc="740A2AB8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FD"/>
    <w:rsid w:val="00063169"/>
    <w:rsid w:val="001954C6"/>
    <w:rsid w:val="002350BD"/>
    <w:rsid w:val="002409A8"/>
    <w:rsid w:val="002C6FEC"/>
    <w:rsid w:val="00317716"/>
    <w:rsid w:val="003213F7"/>
    <w:rsid w:val="00396759"/>
    <w:rsid w:val="003B56A2"/>
    <w:rsid w:val="003D2076"/>
    <w:rsid w:val="003E0AC2"/>
    <w:rsid w:val="00405C15"/>
    <w:rsid w:val="00423EAE"/>
    <w:rsid w:val="00432A67"/>
    <w:rsid w:val="00463749"/>
    <w:rsid w:val="0047695E"/>
    <w:rsid w:val="004F403E"/>
    <w:rsid w:val="0050678D"/>
    <w:rsid w:val="005723A2"/>
    <w:rsid w:val="00661A3F"/>
    <w:rsid w:val="00707486"/>
    <w:rsid w:val="008312D0"/>
    <w:rsid w:val="00844A78"/>
    <w:rsid w:val="0086317A"/>
    <w:rsid w:val="008D4790"/>
    <w:rsid w:val="008E0F47"/>
    <w:rsid w:val="00925C57"/>
    <w:rsid w:val="00A2084E"/>
    <w:rsid w:val="00AC11B7"/>
    <w:rsid w:val="00AC133D"/>
    <w:rsid w:val="00AC7E37"/>
    <w:rsid w:val="00AF640F"/>
    <w:rsid w:val="00B03171"/>
    <w:rsid w:val="00B6293D"/>
    <w:rsid w:val="00BD7DF8"/>
    <w:rsid w:val="00BE1B27"/>
    <w:rsid w:val="00C20A84"/>
    <w:rsid w:val="00C507AE"/>
    <w:rsid w:val="00C72102"/>
    <w:rsid w:val="00D236CF"/>
    <w:rsid w:val="00DA5361"/>
    <w:rsid w:val="00E26AFD"/>
    <w:rsid w:val="00E93658"/>
    <w:rsid w:val="00EE4BB6"/>
    <w:rsid w:val="00F13F2C"/>
    <w:rsid w:val="00F77916"/>
    <w:rsid w:val="00F97C44"/>
    <w:rsid w:val="00FC6B19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95F29-3A20-4133-BE1A-85280A6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6</cp:revision>
  <dcterms:created xsi:type="dcterms:W3CDTF">2017-08-23T13:46:00Z</dcterms:created>
  <dcterms:modified xsi:type="dcterms:W3CDTF">2017-10-12T12:40:00Z</dcterms:modified>
</cp:coreProperties>
</file>